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drawing xmlns:a="http://schemas.openxmlformats.org/drawingml/2006/main">
          <wp:inline distT="0" distB="0" distL="0" distR="0">
            <wp:extent cx="4230371" cy="1021081"/>
            <wp:effectExtent l="0" t="0" r="0" b="0"/>
            <wp:docPr id="1073741825" name="officeArt object" descr="thermo_tech_logo_horz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rmo_tech_logo_horz_cmyk.png" descr="thermo_tech_logo_horz_cmyk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371" cy="10210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ARCAT Normal"/>
        <w:rPr>
          <w:sz w:val="20"/>
          <w:szCs w:val="20"/>
          <w:lang w:val="en-US"/>
        </w:rPr>
      </w:pPr>
    </w:p>
    <w:p>
      <w:pPr>
        <w:pStyle w:val="ARCAT Title"/>
        <w:jc w:val="center"/>
        <w:rPr>
          <w:sz w:val="20"/>
          <w:szCs w:val="20"/>
          <w:lang w:val="en-US"/>
        </w:rPr>
      </w:pPr>
    </w:p>
    <w:p>
      <w:pPr>
        <w:pStyle w:val="ARCAT Title"/>
        <w:tabs>
          <w:tab w:val="left" w:pos="7940"/>
        </w:tabs>
        <w:rPr>
          <w:lang w:val="en-US"/>
        </w:rPr>
      </w:pPr>
      <w:r>
        <w:rPr>
          <w:rtl w:val="0"/>
          <w:lang w:val="en-US"/>
        </w:rPr>
        <w:t>Thermo-Tech Premium Windows and Doors</w:t>
        <w:tab/>
      </w:r>
    </w:p>
    <w:p>
      <w:pPr>
        <w:pStyle w:val="ARCAT Title"/>
        <w:rPr>
          <w:lang w:val="en-US"/>
        </w:rPr>
      </w:pPr>
      <w:r>
        <w:rPr>
          <w:rtl w:val="0"/>
          <w:lang w:val="en-US"/>
        </w:rPr>
        <w:t>1120 38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Ave NE</w:t>
      </w:r>
    </w:p>
    <w:p>
      <w:pPr>
        <w:pStyle w:val="ARCAT Title"/>
        <w:rPr>
          <w:lang w:val="en-US"/>
        </w:rPr>
      </w:pPr>
      <w:r>
        <w:rPr>
          <w:rtl w:val="0"/>
          <w:lang w:val="en-US"/>
        </w:rPr>
        <w:t>Sauk Rapids, MN 56379</w:t>
      </w:r>
    </w:p>
    <w:p>
      <w:pPr>
        <w:pStyle w:val="ARCAT Title"/>
        <w:rPr>
          <w:lang w:val="en-US"/>
        </w:rPr>
      </w:pPr>
      <w:r>
        <w:rPr>
          <w:rtl w:val="0"/>
          <w:lang w:val="en-US"/>
        </w:rPr>
        <w:t>877-565-0159</w:t>
      </w:r>
    </w:p>
    <w:p>
      <w:pPr>
        <w:pStyle w:val="ARCAT Title"/>
        <w:rPr>
          <w:lang w:val="en-US"/>
        </w:rPr>
      </w:pPr>
      <w:r>
        <w:rPr>
          <w:rtl w:val="0"/>
          <w:lang w:val="en-US"/>
        </w:rPr>
        <w:t>www.ttwindows.com</w:t>
      </w:r>
    </w:p>
    <w:p>
      <w:pPr>
        <w:pStyle w:val="ARCAT Title"/>
        <w:jc w:val="center"/>
        <w:rPr>
          <w:lang w:val="en-US"/>
        </w:rPr>
      </w:pPr>
      <w:r>
        <w:rPr>
          <w:rtl w:val="0"/>
          <w:lang w:val="en-US"/>
        </w:rPr>
        <w:t>Product Specifications</w:t>
      </w:r>
    </w:p>
    <w:p>
      <w:pPr>
        <w:pStyle w:val="ARCAT Title"/>
        <w:jc w:val="center"/>
        <w:rPr>
          <w:lang w:val="en-US"/>
        </w:rPr>
      </w:pPr>
      <w:r>
        <w:rPr>
          <w:rtl w:val="0"/>
          <w:lang w:val="en-US"/>
        </w:rPr>
        <w:t>Thermo-Tech Classic Series</w:t>
      </w:r>
    </w:p>
    <w:p>
      <w:pPr>
        <w:pStyle w:val="ARCAT Title"/>
        <w:jc w:val="center"/>
        <w:rPr>
          <w:position w:val="16"/>
          <w:sz w:val="16"/>
          <w:szCs w:val="16"/>
          <w:lang w:val="en-US"/>
        </w:rPr>
      </w:pPr>
      <w:r>
        <w:rPr>
          <w:rtl w:val="0"/>
          <w:lang w:val="en-US"/>
        </w:rPr>
        <w:t>Thermo-Tech Thermo-Fit</w:t>
      </w:r>
      <w:r>
        <w:rPr>
          <w:position w:val="16"/>
          <w:sz w:val="12"/>
          <w:szCs w:val="12"/>
          <w:rtl w:val="0"/>
          <w:lang w:val="en-US"/>
        </w:rPr>
        <w:t>TM</w:t>
      </w:r>
    </w:p>
    <w:p>
      <w:pPr>
        <w:pStyle w:val="ARCAT Title"/>
        <w:jc w:val="center"/>
        <w:rPr>
          <w:sz w:val="20"/>
          <w:szCs w:val="20"/>
          <w:lang w:val="en-US"/>
        </w:rPr>
      </w:pPr>
    </w:p>
    <w:p>
      <w:pPr>
        <w:pStyle w:val="ARCAT Title"/>
        <w:rPr>
          <w:outline w:val="0"/>
          <w:color w:val="c0000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Specification Note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: This document has been written to assist in the specification of vinyl window and patio door products manufactured by Thermo-Tech for use in multi-family building construction. Sections call for editing by the specifier in order to select products required for each specific project. Parenthesis </w:t>
      </w:r>
      <w:r>
        <w:rPr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 }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; with noted selections indicate where editing is necessary. </w:t>
      </w:r>
    </w:p>
    <w:p>
      <w:pPr>
        <w:pStyle w:val="ARCAT Title"/>
        <w:rPr>
          <w:b w:val="1"/>
          <w:bCs w:val="1"/>
          <w:outline w:val="0"/>
          <w:color w:val="c0000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Title"/>
        <w:rPr>
          <w:outline w:val="0"/>
          <w:color w:val="c0000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Specification Note</w:t>
      </w:r>
      <w:r>
        <w:rPr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: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Thermo-Tech Classic Series (standard size) is typically used in new construction applications. 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“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Thermo-Fit</w:t>
      </w:r>
      <w:r>
        <w:rPr>
          <w:outline w:val="0"/>
          <w:color w:val="c00000"/>
          <w:position w:val="16"/>
          <w:sz w:val="12"/>
          <w:szCs w:val="12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TM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may be substituted below when application calls for custom sized units typically used for replacement.   </w:t>
      </w:r>
    </w:p>
    <w:p>
      <w:pPr>
        <w:pStyle w:val="ARCAT Title"/>
        <w:rPr>
          <w:outline w:val="0"/>
          <w:color w:val="c0000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Title"/>
        <w:rPr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For questions please contact our Commercial Department at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"mailto:commercial@thermo-techwindows.com"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commercial@thermo-techwindows.com</w:t>
      </w:r>
      <w:r>
        <w:rPr>
          <w:lang w:val="en-US"/>
        </w:rPr>
        <w:fldChar w:fldCharType="end" w:fldLock="0"/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, </w:t>
      </w:r>
      <w:r>
        <w:rPr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or call 877-565-0159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.    </w:t>
      </w:r>
    </w:p>
    <w:p>
      <w:pPr>
        <w:pStyle w:val="ARCAT Title"/>
        <w:jc w:val="center"/>
        <w:rPr>
          <w:sz w:val="20"/>
          <w:szCs w:val="20"/>
          <w:lang w:val="en-US"/>
        </w:rPr>
      </w:pPr>
    </w:p>
    <w:p>
      <w:pPr>
        <w:pStyle w:val="ARCAT Title"/>
        <w:jc w:val="center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SECTION 08560</w:t>
      </w:r>
    </w:p>
    <w:p>
      <w:pPr>
        <w:pStyle w:val="ARCAT Title"/>
        <w:jc w:val="center"/>
        <w:rPr>
          <w:sz w:val="22"/>
          <w:szCs w:val="22"/>
          <w:u w:val="single"/>
          <w:lang w:val="en-US"/>
        </w:rPr>
      </w:pP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u w:val="single"/>
          <w:rtl w:val="0"/>
          <w:lang w:val="en-US"/>
        </w:rPr>
        <w:t>VINYL WINDOWS AND DOORS</w:t>
      </w:r>
    </w:p>
    <w:p>
      <w:pPr>
        <w:pStyle w:val="ARCAT Part"/>
        <w:numPr>
          <w:ilvl w:val="0"/>
          <w:numId w:val="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- GENERAL</w:t>
      </w:r>
    </w:p>
    <w:p>
      <w:pPr>
        <w:pStyle w:val="ARCAT Article"/>
        <w:numPr>
          <w:ilvl w:val="1"/>
          <w:numId w:val="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SECTION INCLUDES:</w:t>
      </w:r>
    </w:p>
    <w:p>
      <w:pPr>
        <w:pStyle w:val="ARCAT Article"/>
        <w:numPr>
          <w:ilvl w:val="2"/>
          <w:numId w:val="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Thermo-Tech</w:t>
      </w:r>
      <w:r>
        <w:rPr>
          <w:sz w:val="20"/>
          <w:szCs w:val="20"/>
          <w:rtl w:val="0"/>
          <w:lang w:val="en-US"/>
        </w:rPr>
        <w:t xml:space="preserve">® </w:t>
      </w:r>
      <w:r>
        <w:rPr>
          <w:sz w:val="20"/>
          <w:szCs w:val="20"/>
          <w:rtl w:val="0"/>
          <w:lang w:val="en-US"/>
        </w:rPr>
        <w:t xml:space="preserve">Classic Series Vinyl Windows and Doors </w:t>
      </w:r>
    </w:p>
    <w:p>
      <w:pPr>
        <w:pStyle w:val="ARCAT Paragraph"/>
        <w:spacing w:before="20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1.2</w:t>
        <w:tab/>
        <w:t>REFERENCES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A.</w:t>
        <w:tab/>
        <w:t>AAMA/WDMA/CSA 101/I.S.2/A440-11 - Voluntary Specification for Aluminum, Vinyl (PVC) and Wood Windows and Glass Doors.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B.</w:t>
        <w:tab/>
        <w:t>AAMA 701/702-11 - Combined Voluntary Specifications for Pile Weather strip and Replaceable Fenestration Weather seals.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C.</w:t>
        <w:tab/>
        <w:t>AAMA 902-07 - Voluntary Specification for Sash Balances.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D.</w:t>
        <w:tab/>
        <w:tab/>
        <w:t>ASTM E 283-04(Reapproved 2012) - Standard Test Method for Determining the Rate of Air Leakage through Exterior Windows, Curtain Walls and Doors under Specified Pressure Differences across the Specimen.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E. </w:t>
        <w:tab/>
        <w:t>ASTM E 330-02(Reapproved 2010) - Standard Test Method for Structural Performance of Exterior Windows, Curtain Walls and Doors by Uniform Static Air Pressure Difference.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F.</w:t>
        <w:tab/>
        <w:t>ASTM E 547-00(Reapproved 2009) - Standard Test Method for Water Penetration of Exterior Windows, Skylights, Doors and Curtain Walls by Cyclic Static Air Pressure Difference.</w:t>
      </w:r>
    </w:p>
    <w:p>
      <w:pPr>
        <w:pStyle w:val="ARCAT Paragraph"/>
        <w:spacing w:before="200"/>
        <w:ind w:left="1152" w:hanging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G.</w:t>
        <w:tab/>
        <w:t>ASTM F 588-07 - Standard Test Methods for Measuring the Forced Entry Resistance of Window Assemblies, Excluding Glazing Impact.</w:t>
      </w:r>
    </w:p>
    <w:p>
      <w:pPr>
        <w:pStyle w:val="ARCAT Paragraph"/>
        <w:spacing w:before="200"/>
        <w:ind w:firstLine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H. </w:t>
        <w:tab/>
        <w:t>NFRC 100-2014 - Procedure for Determining Fenestration Product U-Factors.</w:t>
      </w:r>
    </w:p>
    <w:p>
      <w:pPr>
        <w:pStyle w:val="ARCAT Paragraph"/>
        <w:spacing w:before="200"/>
        <w:ind w:left="1160" w:hanging="584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I.</w:t>
        <w:tab/>
        <w:t>NFRC 200-2014 - Procedure for Determining Fenestration Product Solar Heat Gain Coefficient and Visible Transmittance at Normal Incidence.</w:t>
      </w:r>
    </w:p>
    <w:p>
      <w:pPr>
        <w:pStyle w:val="ARCAT Article"/>
        <w:spacing w:before="200"/>
        <w:ind w:left="1160" w:hanging="584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J.</w:t>
        <w:tab/>
        <w:t>NFRC 300-2010 - Standard Test Method for Determining the Solar Optical Properties of Glazing Materials and Systems</w:t>
      </w:r>
    </w:p>
    <w:p>
      <w:pPr>
        <w:pStyle w:val="ARCAT Article"/>
        <w:spacing w:before="200"/>
        <w:ind w:firstLine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K. </w:t>
        <w:tab/>
        <w:t xml:space="preserve">NFRC 400-2014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Procedure for Determining Fenestration Product Air Leakage</w:t>
      </w:r>
    </w:p>
    <w:p>
      <w:pPr>
        <w:pStyle w:val="ARCAT Article"/>
        <w:spacing w:before="200"/>
        <w:ind w:firstLine="576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L.       NFRC 500-2014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Procedure for Determining Fenestration Product Condensation Resistance Values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1.3</w:t>
        <w:tab/>
        <w:t>SUBMITTALS</w:t>
      </w:r>
    </w:p>
    <w:p>
      <w:pPr>
        <w:pStyle w:val="ARCAT Paragraph"/>
        <w:numPr>
          <w:ilvl w:val="2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Submit under provisions of Section 01300.</w:t>
      </w:r>
    </w:p>
    <w:p>
      <w:pPr>
        <w:pStyle w:val="ARCAT Paragraph"/>
        <w:numPr>
          <w:ilvl w:val="2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Product Data: Submit the following documents for each type of window.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Manufacturer's technical data, product descriptions and installation manuals.</w:t>
      </w:r>
    </w:p>
    <w:p>
      <w:pPr>
        <w:pStyle w:val="ARCAT Paragraph"/>
        <w:numPr>
          <w:ilvl w:val="2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Shop Drawings: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Elevations for each style window specified indicating its size, color, glazing type, muntin type and design.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Manufacturer's head, jamb and sill section details for each window type specified.</w:t>
      </w:r>
    </w:p>
    <w:p>
      <w:pPr>
        <w:pStyle w:val="ARCAT Paragraph"/>
        <w:numPr>
          <w:ilvl w:val="2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Selection Samples:  For each finish product specified, two complete sets of color chips representing manufacturer's full range of available colors and patterns.</w:t>
      </w:r>
    </w:p>
    <w:p>
      <w:pPr>
        <w:pStyle w:val="ARCAT Paragraph"/>
        <w:numPr>
          <w:ilvl w:val="2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Test Reports: Submit certified independent testing agency reports indicating window units meet or exceed specified performance requirements.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1.4</w:t>
        <w:tab/>
        <w:t>QUALITY ASSURANCE</w:t>
      </w:r>
    </w:p>
    <w:p>
      <w:pPr>
        <w:pStyle w:val="ARCAT Paragraph"/>
        <w:spacing w:before="200"/>
        <w:ind w:left="1152" w:hanging="612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A.</w:t>
        <w:tab/>
        <w:t xml:space="preserve">Manufacturer Qualifications:   All primary products specified in this section will be supplied by a single manufacturer with a minimum of twenty (20) years of experience. </w:t>
      </w:r>
    </w:p>
    <w:p>
      <w:pPr>
        <w:pStyle w:val="ARCAT Paragraph"/>
        <w:spacing w:before="200"/>
        <w:ind w:left="1152" w:hanging="612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B.</w:t>
        <w:tab/>
        <w:t>Installer Qualifications: All products listed in this section are to be installed by a single installer with a minimum of five (5) years demonstrated experience in installing products of the same type and scope as specified.</w:t>
      </w:r>
    </w:p>
    <w:p>
      <w:pPr>
        <w:pStyle w:val="ARCAT Paragraph"/>
        <w:spacing w:before="200"/>
        <w:ind w:firstLine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C.</w:t>
        <w:tab/>
        <w:t xml:space="preserve">Window units must be tested to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comply with AAMA/WDMA/CSA 101/I.S.2/A440-11</w:t>
      </w:r>
    </w:p>
    <w:p>
      <w:pPr>
        <w:pStyle w:val="ARCAT Paragraph"/>
        <w:spacing w:before="200"/>
        <w:ind w:left="54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D.</w:t>
        <w:tab/>
        <w:t>Egress: Where required by code, install windows with the following properties: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Sill height must not exceed 44 inches (1118mm) above the floor.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Minimum net clear opening must be 5.7 square feet (0.53 sm) with the exception of grade level windows may have a minimum clear opening of 5 square feet (0.47 sm).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Minimum net clear opening height must be 24 inches (610mm).</w:t>
      </w:r>
    </w:p>
    <w:p>
      <w:pPr>
        <w:pStyle w:val="ARCAT SubPara"/>
        <w:numPr>
          <w:ilvl w:val="3"/>
          <w:numId w:val="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Minimum net clear opening width must be at least 20 inches (509mm).</w:t>
      </w:r>
    </w:p>
    <w:p>
      <w:pPr>
        <w:pStyle w:val="ARCAT Paragraph"/>
        <w:spacing w:before="200"/>
        <w:ind w:left="1152" w:hanging="612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E.</w:t>
        <w:tab/>
        <w:t>Code Compliance: All windows must comply with the requirements of the code bodies having jurisdiction over the project.</w:t>
      </w:r>
    </w:p>
    <w:p>
      <w:pPr>
        <w:pStyle w:val="ARCAT Paragraph"/>
        <w:spacing w:before="200"/>
        <w:ind w:firstLine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F.</w:t>
        <w:tab/>
        <w:t>Mock-Up:  Provide a mock-up for evaluation of surface preparation techniques and application workmanship.</w:t>
      </w:r>
    </w:p>
    <w:p>
      <w:pPr>
        <w:pStyle w:val="ARCAT SubPara"/>
        <w:spacing w:before="200"/>
        <w:ind w:left="1170" w:hanging="45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ab/>
        <w:t>1.</w:t>
        <w:tab/>
        <w:t>Finish areas designated by Architect.</w:t>
      </w:r>
    </w:p>
    <w:p>
      <w:pPr>
        <w:pStyle w:val="ARCAT SubPara"/>
        <w:numPr>
          <w:ilvl w:val="0"/>
          <w:numId w:val="7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Do not proceed with remaining work until workmanship and color are approved by Architect.</w:t>
      </w:r>
    </w:p>
    <w:p>
      <w:pPr>
        <w:pStyle w:val="ARCAT SubPara"/>
        <w:spacing w:before="200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3.</w:t>
        <w:tab/>
        <w:t>Refinish mock-up area as required to produce acceptable work.</w:t>
      </w:r>
    </w:p>
    <w:p>
      <w:pPr>
        <w:pStyle w:val="ARCAT Article"/>
        <w:numPr>
          <w:ilvl w:val="1"/>
          <w:numId w:val="10"/>
        </w:numPr>
        <w:bidi w:val="0"/>
        <w:spacing w:before="20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DELIVERY, STORAGE, AND HANDLING</w:t>
      </w:r>
    </w:p>
    <w:p>
      <w:pPr>
        <w:pStyle w:val="ARCAT Paragraph"/>
        <w:spacing w:before="200"/>
        <w:ind w:left="540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A.</w:t>
        <w:tab/>
      </w:r>
      <w:r>
        <w:rPr>
          <w:sz w:val="20"/>
          <w:szCs w:val="20"/>
          <w:rtl w:val="0"/>
        </w:rPr>
        <w:t>Store products in manufacturer's unopened packaging until ready for installation.</w:t>
      </w:r>
    </w:p>
    <w:p>
      <w:pPr>
        <w:pStyle w:val="ARCAT Paragraph"/>
        <w:spacing w:before="200"/>
        <w:rPr>
          <w:sz w:val="20"/>
          <w:szCs w:val="20"/>
          <w:lang w:val="en-US"/>
        </w:rPr>
      </w:pPr>
    </w:p>
    <w:p>
      <w:pPr>
        <w:pStyle w:val="ARCAT Paragraph"/>
        <w:spacing w:before="200"/>
        <w:ind w:left="540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B.</w:t>
      </w:r>
      <w:r>
        <w:rPr>
          <w:sz w:val="20"/>
          <w:szCs w:val="20"/>
          <w:rtl w:val="0"/>
        </w:rPr>
        <w:tab/>
        <w:t xml:space="preserve">All windows and doors are to be </w:t>
      </w:r>
      <w:r>
        <w:rPr>
          <w:sz w:val="20"/>
          <w:szCs w:val="20"/>
          <w:rtl w:val="0"/>
          <w:lang w:val="en-US"/>
        </w:rPr>
        <w:t xml:space="preserve">handled and </w:t>
      </w:r>
      <w:r>
        <w:rPr>
          <w:sz w:val="20"/>
          <w:szCs w:val="20"/>
          <w:rtl w:val="0"/>
        </w:rPr>
        <w:t>stored sill down in an upright position and not on sides or head.</w:t>
      </w:r>
    </w:p>
    <w:p>
      <w:pPr>
        <w:pStyle w:val="ARCAT Paragraph"/>
        <w:spacing w:before="200"/>
        <w:ind w:left="1152" w:firstLine="0"/>
        <w:rPr>
          <w:sz w:val="20"/>
          <w:szCs w:val="20"/>
        </w:rPr>
      </w:pPr>
      <w:r>
        <w:rPr>
          <w:sz w:val="20"/>
          <w:szCs w:val="20"/>
          <w:rtl w:val="0"/>
        </w:rPr>
        <w:t>No more than 8 patio doors and 12 windows are to be stored in a stack and keep out of direct sunlight.</w:t>
      </w:r>
    </w:p>
    <w:p>
      <w:pPr>
        <w:pStyle w:val="ARCAT SubPara"/>
        <w:spacing w:before="200"/>
        <w:ind w:left="1152" w:hanging="612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C.</w:t>
        <w:tab/>
      </w:r>
      <w:r>
        <w:rPr>
          <w:sz w:val="20"/>
          <w:szCs w:val="20"/>
          <w:rtl w:val="0"/>
        </w:rPr>
        <w:t>Store and dispose of hazardous materials, and materials contaminated by hazardous materials, in accordance with requirements of local authorities having jurisdiction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1.6</w:t>
        <w:tab/>
        <w:t>WARRANTY</w:t>
      </w:r>
    </w:p>
    <w:p>
      <w:pPr>
        <w:pStyle w:val="ARCAT Paragraph"/>
        <w:numPr>
          <w:ilvl w:val="2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At project closeout, provide to Owner or Owner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Representative an executed copy of the manufacturer's standard limited warranty against manufacturing defect, outlining its terms, conditions, and exclusions from coverage.</w:t>
      </w:r>
    </w:p>
    <w:p>
      <w:pPr>
        <w:pStyle w:val="ARCAT Paragraph"/>
        <w:numPr>
          <w:ilvl w:val="3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</w:t>
        <w:tab/>
        <w:t>UPVC Vinyl Frame and Sash Parts: 10 Years from Date of Manufacture.</w:t>
      </w:r>
    </w:p>
    <w:p>
      <w:pPr>
        <w:pStyle w:val="ARCAT Paragraph"/>
        <w:numPr>
          <w:ilvl w:val="3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</w:t>
        <w:tab/>
        <w:t>Window Hardware: 10 Years from Date of Manufacture.</w:t>
      </w:r>
    </w:p>
    <w:p>
      <w:pPr>
        <w:pStyle w:val="ARCAT Paragraph"/>
        <w:numPr>
          <w:ilvl w:val="3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Insulated Glass Seal Failure: 10 Years from Date of Manufacture.</w:t>
      </w:r>
    </w:p>
    <w:p>
      <w:pPr>
        <w:pStyle w:val="ARCAT Paragraph"/>
        <w:numPr>
          <w:ilvl w:val="3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Stress Cracks: 1 Year form Date of Manufacture.</w:t>
      </w:r>
    </w:p>
    <w:p>
      <w:pPr>
        <w:pStyle w:val="ARCAT Paragraph"/>
        <w:numPr>
          <w:ilvl w:val="3"/>
          <w:numId w:val="12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Labor on Stress Cracks: 1 Year from Date of Manufacture.</w:t>
        <w:tab/>
        <w:tab/>
      </w:r>
    </w:p>
    <w:p>
      <w:pPr>
        <w:pStyle w:val="ARCAT Part"/>
        <w:spacing w:before="2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PART 2 - PRODUCTS</w:t>
      </w:r>
    </w:p>
    <w:p>
      <w:pPr>
        <w:pStyle w:val="ARCAT Article"/>
        <w:numPr>
          <w:ilvl w:val="1"/>
          <w:numId w:val="1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MANUFACTURER</w:t>
      </w:r>
      <w:r>
        <w:rPr>
          <w:strike w:val="1"/>
          <w:dstrike w:val="0"/>
          <w:sz w:val="20"/>
          <w:szCs w:val="20"/>
          <w:rtl w:val="0"/>
          <w:lang w:val="en-US"/>
        </w:rPr>
        <w:t xml:space="preserve"> </w:t>
      </w:r>
    </w:p>
    <w:p>
      <w:pPr>
        <w:pStyle w:val="ARCAT Paragraph"/>
        <w:numPr>
          <w:ilvl w:val="0"/>
          <w:numId w:val="16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AAMA Accredited</w:t>
      </w:r>
      <w:r>
        <w:rPr>
          <w:sz w:val="20"/>
          <w:szCs w:val="20"/>
          <w:rtl w:val="0"/>
          <w:lang w:val="en-US"/>
        </w:rPr>
        <w:t xml:space="preserve"> Manufacturer: Thermo-Tech Premium Windows and Doors, which is located at: 1120 38th Ave. N.E.; Sauk Rapids, MN 56379; Toll Free Tel: 877-565-0159; Tel: 320-529-4012; Fax: 320-529-4017; Email: </w:t>
      </w:r>
      <w:r>
        <w:rPr>
          <w:rStyle w:val="Hyperlink.0"/>
          <w:sz w:val="20"/>
          <w:szCs w:val="20"/>
          <w:lang w:val="en-US"/>
        </w:rPr>
        <w:fldChar w:fldCharType="begin" w:fldLock="0"/>
      </w:r>
      <w:r>
        <w:rPr>
          <w:rStyle w:val="Hyperlink.0"/>
          <w:sz w:val="20"/>
          <w:szCs w:val="20"/>
          <w:lang w:val="en-US"/>
        </w:rPr>
        <w:instrText xml:space="preserve"> HYPERLINK "mailto:commercial@thermo-techwindows.com"</w:instrText>
      </w:r>
      <w:r>
        <w:rPr>
          <w:rStyle w:val="Hyperlink.0"/>
          <w:sz w:val="20"/>
          <w:szCs w:val="20"/>
          <w:lang w:val="en-US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commercial@thermo-techwindows.com</w:t>
      </w:r>
      <w:r>
        <w:rPr>
          <w:sz w:val="20"/>
          <w:szCs w:val="20"/>
          <w:lang w:val="en-US"/>
        </w:rPr>
        <w:fldChar w:fldCharType="end" w:fldLock="0"/>
      </w:r>
      <w:r>
        <w:rPr>
          <w:sz w:val="20"/>
          <w:szCs w:val="20"/>
          <w:rtl w:val="0"/>
          <w:lang w:val="en-US"/>
        </w:rPr>
        <w:t xml:space="preserve">; Web: </w:t>
      </w:r>
      <w:r>
        <w:rPr>
          <w:rStyle w:val="Hyperlink.0"/>
          <w:sz w:val="20"/>
          <w:szCs w:val="20"/>
          <w:lang w:val="en-US"/>
        </w:rPr>
        <w:fldChar w:fldCharType="begin" w:fldLock="0"/>
      </w:r>
      <w:r>
        <w:rPr>
          <w:rStyle w:val="Hyperlink.0"/>
          <w:sz w:val="20"/>
          <w:szCs w:val="20"/>
          <w:lang w:val="en-US"/>
        </w:rPr>
        <w:instrText xml:space="preserve"> HYPERLINK "http://www.ttwindows.com"</w:instrText>
      </w:r>
      <w:r>
        <w:rPr>
          <w:rStyle w:val="Hyperlink.0"/>
          <w:sz w:val="20"/>
          <w:szCs w:val="20"/>
          <w:lang w:val="en-US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www.ttwindows.com</w:t>
      </w:r>
      <w:r>
        <w:rPr>
          <w:sz w:val="20"/>
          <w:szCs w:val="20"/>
          <w:lang w:val="en-US"/>
        </w:rPr>
        <w:fldChar w:fldCharType="end" w:fldLock="0"/>
      </w:r>
      <w:r>
        <w:rPr>
          <w:outline w:val="0"/>
          <w:color w:val="802020"/>
          <w:sz w:val="20"/>
          <w:szCs w:val="20"/>
          <w:u w:val="single" w:color="802020"/>
          <w:rtl w:val="0"/>
          <w:lang w:val="en-US"/>
          <w14:textFill>
            <w14:solidFill>
              <w14:srgbClr w14:val="802020"/>
            </w14:solidFill>
          </w14:textFill>
        </w:rPr>
        <w:t>.</w:t>
      </w:r>
    </w:p>
    <w:p>
      <w:pPr>
        <w:pStyle w:val="ARCAT Paragraph"/>
        <w:spacing w:before="200"/>
        <w:ind w:firstLine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B.</w:t>
        <w:tab/>
        <w:t>Substitutions:    Not permitted.</w:t>
      </w:r>
    </w:p>
    <w:p>
      <w:pPr>
        <w:pStyle w:val="ARCAT Paragraph"/>
        <w:spacing w:before="200" w:after="200"/>
        <w:ind w:firstLine="547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C.</w:t>
        <w:tab/>
        <w:t>Requests for substitutions will be considered in accordance with provisions of Section 01600</w:t>
      </w:r>
    </w:p>
    <w:p>
      <w:pPr>
        <w:pStyle w:val="ARCAT Article"/>
        <w:numPr>
          <w:ilvl w:val="1"/>
          <w:numId w:val="17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CLASSIC SERIES WINDOWS</w:t>
      </w:r>
    </w:p>
    <w:p>
      <w:pPr>
        <w:pStyle w:val="ARCAT Paragraph"/>
        <w:numPr>
          <w:ilvl w:val="0"/>
          <w:numId w:val="19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Window Construction:</w:t>
      </w:r>
    </w:p>
    <w:p>
      <w:pPr>
        <w:pStyle w:val="ARCAT SubPar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Frame: 3 1/4 inch (83mm) multi-chambered design, made from Polyvinyl Chloride (PVC) with fusion welded corners.</w:t>
      </w:r>
    </w:p>
    <w:p>
      <w:pPr>
        <w:pStyle w:val="ARCAT SubPar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Frame/Sash Color: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White, Tan,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OR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Sandlewood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980" w:hanging="25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</w:r>
      <w:r>
        <w:rPr>
          <w:sz w:val="20"/>
          <w:szCs w:val="20"/>
          <w:lang w:val="en-US"/>
        </w:rPr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Optional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Exterior Paint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Color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s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: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Black, Bronze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Gray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113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: Gray exterior paint only available on casements, fixed casements, and awnings.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firstLine="117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3.</w:t>
        <w:tab/>
        <w:t xml:space="preserve">Hardware: </w:t>
      </w:r>
    </w:p>
    <w:p>
      <w:pPr>
        <w:pStyle w:val="ARCAT SubPara"/>
        <w:ind w:left="1728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a) Metal lock and keeper system</w:t>
      </w:r>
    </w:p>
    <w:p>
      <w:pPr>
        <w:pStyle w:val="ARCAT SubPara"/>
        <w:ind w:left="1728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 xml:space="preserve">b) Hardware Color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Interior Complementing Color, Oil Rubbed Bronze,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Antique Brass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113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: Oil Rubbed Bronze not available on Awning, Single Hung, or Sliding units. Antique Brass not available on Awning Windows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c)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Window Opening Control Devices in accordance with ASTM F 2090-10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c)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Sliding window track-lock system locks closed or in place at 3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(76mm) for secure ventilation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108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: Track-lock available on Thermo-Tech Sliding Windows only. Not available when using WOCD on Sliding Windows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firstLine="117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4.</w:t>
        <w:tab/>
        <w:t>Weather Stripping: Multi-layer weather stripping in compliance with AAMA 701.2</w:t>
      </w:r>
    </w:p>
    <w:p>
      <w:pPr>
        <w:pStyle w:val="ARCAT SubPara"/>
        <w:ind w:left="1710" w:hanging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5.</w:t>
        <w:tab/>
        <w:t xml:space="preserve">Screens: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Color complemented aluminum frame with BetterVue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®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charcoal fiberglass mesh on operable units,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Color complemented aluminum frame with aluminum mesh on operable units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} </w:t>
      </w:r>
    </w:p>
    <w:p>
      <w:pPr>
        <w:pStyle w:val="ARCAT SubPara"/>
        <w:ind w:left="1710" w:hanging="54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6.</w:t>
        <w:tab/>
        <w:t xml:space="preserve">Muntins/Grids: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5/8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Flat grids between glass (GBG) dividers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3/4" Contoured grids between glass (GBG dividers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710" w:hanging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7.</w:t>
        <w:tab/>
        <w:t>Exterior Trim: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Integral Nailing Fin, Integral Nailing Fin with lose 3/4" Snap-in J-Channel, 1 7/16 inch (37mm) Brickmould, 2 inch (51mm) Brickmould, 2 inch Brickmould with Nailing Fin, 1 1/2 inch Brickmould with snap on cover, 2 inch Brickmould with snap on cover, 1 1/2" Brickmould with snap on cover and 1 inch sub sill,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2 inch Brickmould with snap on cover and 1 inch sub sill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63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: Snap-in J-Channel requires site installation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</w:p>
    <w:p>
      <w:pPr>
        <w:pStyle w:val="ARCAT SubPara"/>
        <w:ind w:firstLine="117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8.</w:t>
        <w:tab/>
        <w:t>Interior Trim</w:t>
      </w:r>
    </w:p>
    <w:p>
      <w:pPr>
        <w:pStyle w:val="ARCAT SubPara"/>
        <w:numPr>
          <w:ilvl w:val="6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Jamb Receptors to Match Interior Window Color: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{None, 1/2 inch, 11/16 inch,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3/4 inch}</w:t>
      </w:r>
    </w:p>
    <w:p>
      <w:pPr>
        <w:pStyle w:val="ARCAT SubPara"/>
        <w:tabs>
          <w:tab w:val="left" w:pos="1710"/>
          <w:tab w:val="left" w:pos="2160"/>
        </w:tabs>
        <w:ind w:left="1710" w:hanging="990"/>
        <w:rPr>
          <w:sz w:val="20"/>
          <w:szCs w:val="20"/>
          <w:lang w:val="en-US"/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Note: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Select 11/16 inch Jamb Receptor when using with Extension Jambs called out in 8.b below. 1/2 inch receptor is typically used for drywall return when using 1/2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drywall, 11/16 inch receptor is typically used for drywall return with 5/8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drywall, and 3/4 inch receptor is typically used for jambs supplied by millwork supplier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numPr>
          <w:ilvl w:val="6"/>
          <w:numId w:val="20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Extension Jambs:</w:t>
      </w:r>
      <w:r>
        <w:rPr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Vinyl Wrapped to Complement Interior Window Color Selection,</w:t>
      </w:r>
    </w:p>
    <w:p>
      <w:pPr>
        <w:pStyle w:val="ARCAT SubPara"/>
        <w:tabs>
          <w:tab w:val="left" w:pos="2160"/>
        </w:tabs>
        <w:ind w:left="1800" w:hanging="9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Unfinished Oak, Unfinished Pine,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Unfinished Birch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Paragraph"/>
        <w:numPr>
          <w:ilvl w:val="0"/>
          <w:numId w:val="2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Performance:</w:t>
      </w:r>
    </w:p>
    <w:p>
      <w:pPr>
        <w:pStyle w:val="ARCAT SubPara"/>
        <w:numPr>
          <w:ilvl w:val="3"/>
          <w:numId w:val="2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Unit Size Tested: To be included with submittal documents for each window style.</w:t>
      </w:r>
    </w:p>
    <w:p>
      <w:pPr>
        <w:pStyle w:val="ARCAT SubPara"/>
        <w:ind w:left="1152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</w:t>
        <w:tab/>
        <w:t>Energy and structural performance results to be included with submittal for each window style.</w:t>
      </w:r>
    </w:p>
    <w:p>
      <w:pPr>
        <w:pStyle w:val="ARCAT SubPara"/>
        <w:ind w:left="1152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</w:t>
        <w:tab/>
        <w:t>Air Infiltration: Maximum 0.07 cfm/sq. ft. at 1.57 psf (25 mph) in accordance with ASTM E 283</w:t>
      </w:r>
    </w:p>
    <w:p>
      <w:pPr>
        <w:pStyle w:val="ARCAT SubPara"/>
        <w:ind w:left="1152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</w:t>
        <w:tab/>
        <w:t>Water Resistance: No leakage when tested at 6.06 psf in accordance with ASTM E 547</w:t>
      </w:r>
    </w:p>
    <w:p>
      <w:pPr>
        <w:pStyle w:val="ARCAT SubPara"/>
        <w:ind w:left="1152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5.</w:t>
        <w:tab/>
        <w:t>Performance Grade: Minimum of R-40</w:t>
      </w:r>
    </w:p>
    <w:p>
      <w:pPr>
        <w:pStyle w:val="ARCAT SubPara"/>
        <w:ind w:left="1152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6.</w:t>
        <w:tab/>
        <w:t>Forced Entry Resistance: Grade 10</w:t>
      </w:r>
    </w:p>
    <w:p>
      <w:pPr>
        <w:pStyle w:val="ARCAT SubPara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2.3</w:t>
      </w:r>
      <w:r>
        <w:rPr>
          <w:sz w:val="20"/>
          <w:szCs w:val="20"/>
          <w:rtl w:val="0"/>
          <w:lang w:val="en-US"/>
        </w:rPr>
        <w:t xml:space="preserve"> </w:t>
        <w:tab/>
        <w:t xml:space="preserve">SINGLE HUNG WINDOWS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&amp; THERMO-FIT SERIES</w:t>
      </w:r>
    </w:p>
    <w:p>
      <w:pPr>
        <w:pStyle w:val="ARCAT SubPara"/>
        <w:spacing w:before="200"/>
        <w:ind w:left="1152" w:hanging="567"/>
        <w:rPr>
          <w:b w:val="1"/>
          <w:bCs w:val="1"/>
          <w:outline w:val="0"/>
          <w:color w:val="c0000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A.</w:t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Glazing: 3/4 inch (19mm) or 7/8 inch (22mm) dual pane insulated glass units utilizing warm edge spacer system and (2) panes of 1/8 inch (minimum) double strength glass secured to sash frame using a silicone sealant and glazing bead.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ab/>
      </w:r>
    </w:p>
    <w:p>
      <w:pPr>
        <w:pStyle w:val="ARCAT SubPara"/>
        <w:ind w:firstLine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ind w:left="1148" w:firstLine="58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 xml:space="preserve">U-Factor: 0.30 </w:t>
      </w:r>
    </w:p>
    <w:p>
      <w:pPr>
        <w:pStyle w:val="ARCAT SubSub1"/>
        <w:numPr>
          <w:ilvl w:val="4"/>
          <w:numId w:val="2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Solar Heat Gain Coefficient (SHGC): 0.33 (No Grids), 0.30 (With Grids)</w:t>
      </w:r>
    </w:p>
    <w:p>
      <w:pPr>
        <w:pStyle w:val="ARCAT SubSub1"/>
        <w:numPr>
          <w:ilvl w:val="4"/>
          <w:numId w:val="2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Visible Light Transmittance: 0.56 (No Grids), 0.50 (With Grids)</w:t>
      </w:r>
    </w:p>
    <w:p>
      <w:pPr>
        <w:pStyle w:val="ARCAT SubSub1"/>
        <w:numPr>
          <w:ilvl w:val="4"/>
          <w:numId w:val="2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Condensation Resistance: 55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} </w:t>
      </w:r>
    </w:p>
    <w:p>
      <w:pPr>
        <w:pStyle w:val="ARCAT SubSub1"/>
        <w:ind w:left="2304" w:firstLine="0"/>
        <w:rPr>
          <w:sz w:val="20"/>
          <w:szCs w:val="20"/>
          <w:lang w:val="en-US"/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firstLine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0.29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0.22 (No Grids), 0.20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0.51 (No Grids), 0.45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55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sz w:val="20"/>
          <w:szCs w:val="20"/>
          <w:lang w:val="en-US"/>
        </w:rPr>
      </w:pPr>
    </w:p>
    <w:p>
      <w:pPr>
        <w:pStyle w:val="ARCAT SubPara"/>
        <w:numPr>
          <w:ilvl w:val="3"/>
          <w:numId w:val="2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tabs>
          <w:tab w:val="left" w:pos="720"/>
          <w:tab w:val="left" w:pos="2160"/>
        </w:tabs>
        <w:ind w:left="1800" w:hanging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numPr>
          <w:ilvl w:val="1"/>
          <w:numId w:val="28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SLIDING WINDOWS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CLASSIC SERIES</w:t>
      </w:r>
    </w:p>
    <w:p>
      <w:pPr>
        <w:pStyle w:val="ARCAT Paragraph"/>
        <w:spacing w:before="200"/>
        <w:ind w:left="1170" w:hanging="63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  <w:lang w:val="en-US"/>
        </w:rPr>
        <w:t>A.</w:t>
        <w:tab/>
        <w:t>Glazing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 3/4 inch (19mm) or 7/8 inch (22mm) dual pane insulated glass units utilizing warm edge spacer system and (2) panes of 1/8 inch (minimum) double strength glass secured to sash frame using a silicone sealant and glazing bead.</w:t>
      </w: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</w:r>
      <w:r>
        <w:rPr>
          <w:sz w:val="20"/>
          <w:szCs w:val="20"/>
          <w:lang w:val="en-US"/>
        </w:rPr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</w:t>
      </w:r>
      <w:r>
        <w:rPr>
          <w:sz w:val="20"/>
          <w:szCs w:val="20"/>
          <w:rtl w:val="0"/>
          <w:lang w:val="en-US"/>
        </w:rPr>
        <w:t xml:space="preserve">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 xml:space="preserve"> U-Factor: 0.30</w:t>
      </w:r>
    </w:p>
    <w:p>
      <w:pPr>
        <w:pStyle w:val="ARCAT SubSub1"/>
        <w:ind w:left="1130" w:firstLine="58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b. </w:t>
        <w:tab/>
        <w:t xml:space="preserve"> Solar Heat Gain Coefficient (SHGC): 0.33 (No Grids), 0.30 (With Grids)</w:t>
      </w:r>
    </w:p>
    <w:p>
      <w:pPr>
        <w:pStyle w:val="ARCAT SubSub1"/>
        <w:ind w:left="1130" w:firstLine="58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 xml:space="preserve"> Visible Light Transmittance 0.57 (No Grids), 0.51 (With Grids)</w:t>
      </w:r>
    </w:p>
    <w:p>
      <w:pPr>
        <w:pStyle w:val="ARCAT SubSub1"/>
        <w:ind w:left="1130" w:firstLine="58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 xml:space="preserve"> Condensation Resistance: 54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} </w:t>
      </w:r>
    </w:p>
    <w:p>
      <w:pPr>
        <w:pStyle w:val="ARCAT SubSub1"/>
        <w:ind w:left="2304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728" w:hanging="558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</w:t>
      </w:r>
      <w:r>
        <w:rPr>
          <w:sz w:val="20"/>
          <w:szCs w:val="20"/>
          <w:rtl w:val="0"/>
          <w:lang w:val="en-US"/>
        </w:rPr>
        <w:t>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</w:t>
      </w:r>
    </w:p>
    <w:p>
      <w:pPr>
        <w:pStyle w:val="ARCAT SubSub1"/>
        <w:ind w:left="2304" w:hanging="594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0.29</w:t>
      </w:r>
    </w:p>
    <w:p>
      <w:pPr>
        <w:pStyle w:val="ARCAT SubSub1"/>
        <w:ind w:left="2304" w:hanging="594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b. </w:t>
        <w:tab/>
        <w:t>Solar Heat Gain Coefficient (SHGC): 0.22 (No Grids), 0.20 (With Grids)</w:t>
      </w:r>
    </w:p>
    <w:p>
      <w:pPr>
        <w:pStyle w:val="ARCAT SubSub1"/>
        <w:ind w:left="2304" w:hanging="594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c. </w:t>
        <w:tab/>
        <w:t>Visible Light Transmittance: 0.51 (No Grids), 0.46 (With Grids)</w:t>
      </w:r>
    </w:p>
    <w:p>
      <w:pPr>
        <w:pStyle w:val="ARCAT SubSub1"/>
        <w:ind w:left="2304" w:hanging="594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d. </w:t>
        <w:tab/>
        <w:t>Condensation Resistance: 55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hanging="594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firstLine="117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2.</w:t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} </w:t>
      </w:r>
    </w:p>
    <w:p>
      <w:pPr>
        <w:pStyle w:val="ARCAT Article"/>
        <w:numPr>
          <w:ilvl w:val="1"/>
          <w:numId w:val="29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DIRECT SET PICTURE WINDOWS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SERIES</w:t>
      </w:r>
    </w:p>
    <w:p>
      <w:pPr>
        <w:pStyle w:val="ARCAT SubPara"/>
        <w:spacing w:before="200"/>
        <w:ind w:left="1170" w:hanging="63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A.</w:t>
        <w:tab/>
        <w:t xml:space="preserve">Glazing: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3/4 inch (19mm) or 7/8 inch (22mm) dual pane insulated glass units utilizing warm edge spacer system and (2) panes of 1/8 inch (minimum) double strength glass secured to frame using double sided glazing tape and glazing bead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1-3/8 inch (35mm) Energy Guard triple pane insulated glass units with warm edge spacer system and (3) panes of 1/8 inch (minimum) double strength glass secured to sash frame using double sided glazing tape and glazing bead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0.37 (No Grids), 0.33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0.64 (No Grids), 0.57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800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Ultimate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0.24 (No Grids), 0.22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0.57 (No Grids), 0.51 (With Grids)</w:t>
      </w:r>
    </w:p>
    <w:p>
      <w:pPr>
        <w:pStyle w:val="ARCAT SubSub1"/>
        <w:ind w:left="1800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57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800" w:firstLine="0"/>
        <w:rPr>
          <w:sz w:val="20"/>
          <w:szCs w:val="20"/>
          <w:lang w:val="en-US"/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1800" w:firstLine="0"/>
        <w:rPr>
          <w:sz w:val="20"/>
          <w:szCs w:val="20"/>
          <w:lang w:val="en-US"/>
        </w:rPr>
      </w:pP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Energy Guard PLUS Triple Insulated 272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with Argon (Option)</w:t>
      </w:r>
    </w:p>
    <w:p>
      <w:pPr>
        <w:pStyle w:val="ARCAT SubPara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0.16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Coefficient:  0.31 (No Grids), 0.28 (With Grids)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 0.51 (No Grids), 0.46 (With Grids)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71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sz w:val="20"/>
          <w:szCs w:val="20"/>
          <w:lang w:val="en-US"/>
        </w:rPr>
      </w:pPr>
    </w:p>
    <w:p>
      <w:pPr>
        <w:pStyle w:val="ARCAT SubPara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2.</w:t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2.6</w:t>
      </w:r>
      <w:r>
        <w:rPr>
          <w:sz w:val="20"/>
          <w:szCs w:val="20"/>
          <w:rtl w:val="0"/>
          <w:lang w:val="en-US"/>
        </w:rPr>
        <w:t xml:space="preserve"> </w:t>
        <w:tab/>
        <w:t xml:space="preserve">DOUBLE HUNG WINDOWS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SERIES</w:t>
      </w:r>
    </w:p>
    <w:p>
      <w:pPr>
        <w:pStyle w:val="ARCAT SubPara"/>
        <w:spacing w:before="200"/>
        <w:ind w:left="1170" w:hanging="630"/>
        <w:rPr>
          <w:outline w:val="0"/>
          <w:color w:val="ff000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sz w:val="20"/>
          <w:szCs w:val="20"/>
          <w:rtl w:val="0"/>
          <w:lang w:val="en-US"/>
        </w:rPr>
        <w:t>A.</w:t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Glazing: 3/4 inch (19mm) or 7/8 inch (22mm) dual pane insulated glass units utilizing warm edge spacer system and (2) panes of 1/8 inch (minimum) double strength glass secured to sash frame using a silicone sealant and glazing bead.</w:t>
        <w:tab/>
      </w:r>
    </w:p>
    <w:p>
      <w:pPr>
        <w:pStyle w:val="ARCAT SubPara"/>
        <w:ind w:firstLine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numPr>
          <w:ilvl w:val="4"/>
          <w:numId w:val="31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U-Factor: 0.30</w:t>
      </w:r>
    </w:p>
    <w:p>
      <w:pPr>
        <w:pStyle w:val="ARCAT SubSub1"/>
        <w:numPr>
          <w:ilvl w:val="4"/>
          <w:numId w:val="31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Solar Heat Gain Coefficient (SHGC): 0.31 (No Grids), 0.28 (With Grids)</w:t>
      </w:r>
    </w:p>
    <w:p>
      <w:pPr>
        <w:pStyle w:val="ARCAT SubSub1"/>
        <w:numPr>
          <w:ilvl w:val="4"/>
          <w:numId w:val="31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Visible Light Transmittance: 0.53 (No Grids), 0.47 (With Grids)</w:t>
      </w:r>
    </w:p>
    <w:p>
      <w:pPr>
        <w:pStyle w:val="ARCAT SubSub1"/>
        <w:numPr>
          <w:ilvl w:val="4"/>
          <w:numId w:val="31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Condensation Resistance: 55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firstLine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 xml:space="preserve">U-Factor: 0.29 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0.21 (No Grids), 0.19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0.48 (No Grids), 0.43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55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sz w:val="20"/>
          <w:szCs w:val="20"/>
          <w:lang w:val="en-US"/>
        </w:rPr>
      </w:pPr>
    </w:p>
    <w:p>
      <w:pPr>
        <w:pStyle w:val="ARCAT SubPara"/>
        <w:numPr>
          <w:ilvl w:val="3"/>
          <w:numId w:val="3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2.7</w:t>
      </w:r>
      <w:r>
        <w:rPr>
          <w:sz w:val="22"/>
          <w:szCs w:val="22"/>
          <w:lang w:val="en-US"/>
        </w:rPr>
        <w:tab/>
      </w:r>
      <w:r>
        <w:rPr>
          <w:sz w:val="20"/>
          <w:szCs w:val="20"/>
          <w:rtl w:val="0"/>
          <w:lang w:val="en-US"/>
        </w:rPr>
        <w:t xml:space="preserve">CASEMENT WINDOWS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SERIES</w:t>
      </w:r>
    </w:p>
    <w:p>
      <w:pPr>
        <w:pStyle w:val="ARCAT Paragraph"/>
        <w:numPr>
          <w:ilvl w:val="2"/>
          <w:numId w:val="34"/>
        </w:numPr>
        <w:bidi w:val="0"/>
        <w:spacing w:before="20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ab/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Glazing: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3/4 inch (19mm) or 7/8 inch (22mm) dual pane insulated glass units utilizing warm edge spacer system and (2) panes of 1/8 inch (minimum) double strength glass secured to sash frame using double sided glazing tape and glazing bead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1-3/8 inch (35mm) triple pane insulated glass units with warm edge spacer system and (3) panes of 1/8 inch (minimum) double strength glass secured to sash frame using double sided glazing tape and glazing bead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} </w:t>
      </w:r>
    </w:p>
    <w:p>
      <w:pPr>
        <w:pStyle w:val="ARCAT SubPara"/>
        <w:numPr>
          <w:ilvl w:val="3"/>
          <w:numId w:val="3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numPr>
          <w:ilvl w:val="4"/>
          <w:numId w:val="3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U-Factor: 0.27</w:t>
      </w:r>
    </w:p>
    <w:p>
      <w:pPr>
        <w:pStyle w:val="ARCAT SubSub1"/>
        <w:numPr>
          <w:ilvl w:val="4"/>
          <w:numId w:val="3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Solar Heat Gain Coefficient (SHGC):0.28 (No Grids), 0.26 (With Grids)</w:t>
      </w:r>
    </w:p>
    <w:p>
      <w:pPr>
        <w:pStyle w:val="ARCAT SubSub1"/>
        <w:numPr>
          <w:ilvl w:val="4"/>
          <w:numId w:val="3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Visible Light Transmittance: 0.48 (No Grids), 0.43 (With Grids)</w:t>
      </w:r>
    </w:p>
    <w:p>
      <w:pPr>
        <w:pStyle w:val="ARCAT SubSub1"/>
        <w:numPr>
          <w:ilvl w:val="4"/>
          <w:numId w:val="34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Condensation Resistance: 57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</w:t>
      </w:r>
      <w:r>
        <w:rPr>
          <w:sz w:val="20"/>
          <w:szCs w:val="20"/>
          <w:rtl w:val="0"/>
          <w:lang w:val="en-US"/>
        </w:rPr>
        <w:t>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0.19 (No Grids), 0.17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0.43 (No Grids), 0.39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57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sz w:val="20"/>
          <w:szCs w:val="20"/>
          <w:lang w:val="en-US"/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numPr>
          <w:ilvl w:val="3"/>
          <w:numId w:val="6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000000"/>
          <w:sz w:val="20"/>
          <w:szCs w:val="20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Energy Guard PLUS Triple Insulated 272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with Argon (Option)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0.19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Coefficient:  0.24 (No Grids), 0.22 (With Grids)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 0.38 (No Grids), 0.34 (With Grids)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70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numPr>
          <w:ilvl w:val="3"/>
          <w:numId w:val="3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2.8</w:t>
      </w:r>
      <w:r>
        <w:rPr>
          <w:sz w:val="20"/>
          <w:szCs w:val="20"/>
          <w:rtl w:val="0"/>
          <w:lang w:val="en-US"/>
        </w:rPr>
        <w:tab/>
        <w:t xml:space="preserve">FIXED CASEMENTS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SERIES</w:t>
      </w:r>
    </w:p>
    <w:p>
      <w:pPr>
        <w:pStyle w:val="ARCAT Paragraph"/>
        <w:spacing w:before="200"/>
        <w:ind w:left="1170" w:hanging="63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A.</w:t>
        <w:tab/>
        <w:t xml:space="preserve">Glazing: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3/4 inch (19mm) or 7/8 inch (22mm) dual pane insulated glass units utilizing warm edge spacer system and (2) panes of 1/8 inch (minimum) double strength glass secured to sash frame using double sided glazing tape and glazing bead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1-3/8 inch (35mm) Energy Guard triple pane insulated glass units with warm edge spacer system and (3) panes of 1/8 inch (minimum) double strength glass secured to sash frame using double sided glazing tape and glazing bead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  <w:r>
        <w:rPr>
          <w:sz w:val="20"/>
          <w:szCs w:val="20"/>
          <w:rtl w:val="0"/>
          <w:lang w:val="en-US"/>
        </w:rPr>
        <w:t>.</w:t>
      </w:r>
    </w:p>
    <w:p>
      <w:pPr>
        <w:pStyle w:val="ARCAT SubPara"/>
        <w:numPr>
          <w:ilvl w:val="0"/>
          <w:numId w:val="37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0.33 (No Grids), 0.29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0.56 (No Grids), 0.50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728" w:hanging="558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</w:t>
      </w:r>
      <w:r>
        <w:rPr>
          <w:sz w:val="20"/>
          <w:szCs w:val="20"/>
          <w:rtl w:val="0"/>
          <w:lang w:val="en-US"/>
        </w:rPr>
        <w:t>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0.26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0.22 (No Grids), 0.20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0.51 (No Grids), 0.45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180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  <w:tab/>
        <w:tab/>
        <w:tab/>
        <w:tab/>
        <w:tab/>
        <w:tab/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180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Energy Guard PLUS Triple Insulated 272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with Argon (Option)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0.17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Coefficient:  0.28 (No Grids), 0.25 (With Grids)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 0.45 (No Grids), 0.40 (With Grids)</w:t>
      </w:r>
    </w:p>
    <w:p>
      <w:pPr>
        <w:pStyle w:val="ARCAT SubPara"/>
        <w:ind w:left="1728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70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2.</w:t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Article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2.9</w:t>
      </w:r>
      <w:r>
        <w:rPr>
          <w:sz w:val="20"/>
          <w:szCs w:val="20"/>
          <w:rtl w:val="0"/>
          <w:lang w:val="en-US"/>
        </w:rPr>
        <w:t xml:space="preserve"> </w:t>
        <w:tab/>
        <w:t xml:space="preserve">AWNING WINDOWS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CLASSIC SERIES</w:t>
      </w:r>
    </w:p>
    <w:p>
      <w:pPr>
        <w:pStyle w:val="ARCAT Paragraph"/>
        <w:spacing w:before="200"/>
        <w:ind w:left="1170" w:hanging="630"/>
        <w:rPr>
          <w:b w:val="1"/>
          <w:bCs w:val="1"/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A.</w:t>
        <w:tab/>
        <w:t xml:space="preserve">Glazing: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3/4 inch (19mm) or 7/8 inch (22mm) dual pane insulated glass units utilizing warm edge spacer system and (2) panes of 1/8 inch (minimum) double strength glass secured to sash frame using double sided glazing tape and glazing bead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1-3/8 inch (35mm) Energy Guard triple pane insulated glass units with warm edge spacer system and (3) panes of 1/8 inch (minimum) double strength glass secured to sash frame using double sided glazing tape and glazing bead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272 with Argon (Standard) 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(SHGC):0.28 (No Grids), 0.26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0.48 (No Girds), 0.43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800" w:firstLine="0"/>
        <w:rPr>
          <w:outline w:val="0"/>
          <w:color w:val="ff000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ff0000"/>
          <w:sz w:val="20"/>
          <w:szCs w:val="20"/>
          <w:u w:val="single"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sz w:val="20"/>
          <w:szCs w:val="20"/>
          <w:u w:val="single"/>
          <w:lang w:val="en-US"/>
        </w:rPr>
      </w:pP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0.27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0.19 (No Grids), 0.17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0.43 (No Grids), 0.39 (With Grids)</w:t>
      </w:r>
    </w:p>
    <w:p>
      <w:pPr>
        <w:pStyle w:val="ARCAT SubSub1"/>
        <w:ind w:left="180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800" w:firstLine="0"/>
        <w:rPr>
          <w:outline w:val="0"/>
          <w:color w:val="ff000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sz w:val="20"/>
          <w:szCs w:val="20"/>
          <w:u w:val="single"/>
          <w:lang w:val="en-US"/>
        </w:rPr>
      </w:pPr>
      <w:r>
        <w:rPr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OR</w:t>
      </w:r>
    </w:p>
    <w:p>
      <w:pPr>
        <w:pStyle w:val="ARCAT SubPara"/>
        <w:ind w:left="1170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Energy Guard PLUS Triple Insulated 272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with Argon (Option)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0.19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Coefficient:  0.24 (No Grids), 0.22 (With Grids)</w:t>
      </w:r>
    </w:p>
    <w:p>
      <w:pPr>
        <w:pStyle w:val="ARCAT SubPara"/>
        <w:ind w:left="1728" w:firstLine="72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 0.38 (No Grids), 0.34 (With Grids)</w:t>
      </w:r>
    </w:p>
    <w:p>
      <w:pPr>
        <w:pStyle w:val="ARCAT SubPara"/>
        <w:ind w:left="1728" w:firstLine="72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71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28" w:firstLine="0"/>
        <w:rPr>
          <w:sz w:val="20"/>
          <w:szCs w:val="20"/>
          <w:lang w:val="en-US"/>
        </w:rPr>
      </w:pPr>
    </w:p>
    <w:p>
      <w:pPr>
        <w:pStyle w:val="ARCAT SubPara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2.</w:t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None, Gray,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spacing w:before="200"/>
        <w:rPr>
          <w:sz w:val="20"/>
          <w:szCs w:val="2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2.10</w:t>
      </w:r>
      <w:r>
        <w:rPr>
          <w:sz w:val="20"/>
          <w:szCs w:val="20"/>
          <w:rtl w:val="0"/>
          <w:lang w:val="en-US"/>
        </w:rPr>
        <w:t xml:space="preserve"> </w:t>
        <w:tab/>
        <w:t xml:space="preserve">CLASSIC FRENCH SLIDING PATIO DOORS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STANDARD AND CUSTOM SIZES</w:t>
      </w:r>
    </w:p>
    <w:p>
      <w:pPr>
        <w:pStyle w:val="ARCAT Paragraph"/>
        <w:numPr>
          <w:ilvl w:val="2"/>
          <w:numId w:val="39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Door Construction: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Frame:  4 9/16 inch (116mm) multi-chambered design, made from Polyvinyl Chloride (PVC) with fusion welded top corners and a mechanically fastened sill.</w:t>
      </w:r>
    </w:p>
    <w:p>
      <w:pPr>
        <w:pStyle w:val="ARCAT SubPara"/>
        <w:ind w:left="1170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2.</w:t>
        <w:tab/>
        <w:t xml:space="preserve">Frame/Sash Color: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White, Tan,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Sandlewood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980" w:hanging="24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Optional Interior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/Exterior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Frame Color: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White/Bronze, White/Black, Sandlewood/Bronze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OR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Sandlewood/Black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3.</w:t>
        <w:tab/>
        <w:t xml:space="preserve">Hardware: </w:t>
      </w:r>
    </w:p>
    <w:p>
      <w:pPr>
        <w:pStyle w:val="ARCAT SubSub1"/>
        <w:numPr>
          <w:ilvl w:val="4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 </w:t>
        <w:tab/>
        <w:t>C-Handle with Dual Point locking system.</w:t>
      </w:r>
    </w:p>
    <w:p>
      <w:pPr>
        <w:pStyle w:val="ARCAT SubSub1"/>
        <w:numPr>
          <w:ilvl w:val="4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Hardware Color: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Interior Complementing Color, Bronze, Antique Brass,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Brushed Nickel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1710" w:hanging="1130"/>
        <w:rPr>
          <w:sz w:val="20"/>
          <w:szCs w:val="20"/>
          <w:lang w:val="en-US"/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{Specifier Note: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When selecting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“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Match Interior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both Exterior and Interior will match. Selecting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“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Bronze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”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,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“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Antique Brass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”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“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Brushed Nickel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provides option to split Exterior and Interior finishes at site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firstLine="117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4.</w:t>
        <w:tab/>
        <w:t>Weather Stripping: Multi-layer weather stripping in compliance with AAMA 701.2</w:t>
      </w:r>
    </w:p>
    <w:p>
      <w:pPr>
        <w:pStyle w:val="ARCAT SubPara"/>
        <w:ind w:left="1710" w:hanging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5.</w:t>
        <w:tab/>
        <w:t xml:space="preserve">Screens: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Color complementing aluminum frame with BetterVue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®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charcoal fiberglass mesh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Color matched aluminum frame with aluminum mesh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5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6.</w:t>
        <w:tab/>
        <w:t xml:space="preserve">Muntins / Grids: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5/8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Flat Grids between glass (GBG) dividers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3/4" Contoured Grids between glass (GBG) dividers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54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7.</w:t>
        <w:tab/>
        <w:tab/>
        <w:t>Exterior Trim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Integral Nailing Fin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Integral Nailing Fin with loose Snap-in J-Channel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rPr>
          <w:sz w:val="20"/>
          <w:szCs w:val="20"/>
          <w:lang w:val="en-US"/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  <w:tab/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{Specifier Note: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Snap-in J-Channel requires site installation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8.</w:t>
        <w:tab/>
        <w:t xml:space="preserve">Interior Trim: </w:t>
      </w:r>
    </w:p>
    <w:p>
      <w:pPr>
        <w:pStyle w:val="ARCAT SubPara"/>
        <w:ind w:left="1980" w:hanging="27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a.</w:t>
        <w:tab/>
        <w:t xml:space="preserve">Jamb receptors to match interior door color (Field Applied):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1/2 inch, 11/16 inch,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OR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3/4 inch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tabs>
          <w:tab w:val="left" w:pos="1710"/>
          <w:tab w:val="left" w:pos="2160"/>
        </w:tabs>
        <w:ind w:left="1710" w:hanging="990"/>
        <w:rPr>
          <w:sz w:val="20"/>
          <w:szCs w:val="20"/>
          <w:lang w:val="en-US"/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Specifier Note: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Select 11/16 inch Jamb Receptor when using with Extension Jambs called out in 8.b below. 1/2 inch receptor is typically used for drywall return when using 1/2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drywall, 11/16 inch receptor is typically used for drywall return with 5/8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drywall, and 3/4 inch receptor is typically used for jambs supplied by millwork supplier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firstLine="22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 xml:space="preserve">b. Extension Jambs: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Vinyl Wrapped to Complement Interior Window Color Selection, Unfinished Oak, Unfinished Pine,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Unfinished Birch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Paragraph"/>
        <w:numPr>
          <w:ilvl w:val="2"/>
          <w:numId w:val="39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Performance: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Unit Size Tested: To be included with submittal documents for each door style.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Energy and structural performance results to be included with submittal for each window style.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Air Infiltration: Maximum 0.08 cfm/sq. ft. at 1.57 psf (25 mph) in accordance with ASTM E 283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Water Resistance: No leakage when tested at 7.50 psf in accordance with ASTM E 547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Performance Grade:  LC-40</w:t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Forced Entry Resistance:  Grade 10</w:t>
      </w:r>
    </w:p>
    <w:p>
      <w:pPr>
        <w:pStyle w:val="ARCAT SubPara"/>
        <w:numPr>
          <w:ilvl w:val="2"/>
          <w:numId w:val="39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Glazing: 7/8 inch (19mm) dual pane insulated glass units utilizing warm edge spacer system and (2) panes of 1/8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double strength or 3/16 inch triple strength glass secured to sash frame using a silicone sealant and glazing bead</w:t>
      </w:r>
      <w:r>
        <w:rPr>
          <w:sz w:val="20"/>
          <w:szCs w:val="20"/>
          <w:rtl w:val="0"/>
          <w:lang w:val="en-US"/>
        </w:rPr>
        <w:t>.</w:t>
        <w:tab/>
        <w:tab/>
      </w: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numPr>
          <w:ilvl w:val="4"/>
          <w:numId w:val="40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U-Factor: 0.30</w:t>
      </w:r>
    </w:p>
    <w:p>
      <w:pPr>
        <w:pStyle w:val="ARCAT SubSub1"/>
        <w:numPr>
          <w:ilvl w:val="4"/>
          <w:numId w:val="40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Solar Heat Gain Coefficient (SHGC): 0.29 (No Grids), 0.25 (With Grids)</w:t>
      </w:r>
    </w:p>
    <w:p>
      <w:pPr>
        <w:pStyle w:val="ARCAT SubSub1"/>
        <w:numPr>
          <w:ilvl w:val="4"/>
          <w:numId w:val="40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Visible Light Transmittance: 0.49 (No Grids), 0.42 (With Grids)</w:t>
      </w:r>
    </w:p>
    <w:p>
      <w:pPr>
        <w:pStyle w:val="ARCAT SubSub1"/>
        <w:numPr>
          <w:ilvl w:val="4"/>
          <w:numId w:val="40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Condensation Resistance:  56</w:t>
      </w:r>
    </w:p>
    <w:p>
      <w:pPr>
        <w:pStyle w:val="ARCAT SubSub1"/>
        <w:ind w:left="2304" w:firstLine="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220" w:firstLine="0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firstLine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0.30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0.19 (No Grids), 0.17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0.44 (No Grids), 0.38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56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numPr>
          <w:ilvl w:val="3"/>
          <w:numId w:val="39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Gray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numPr>
          <w:ilvl w:val="1"/>
          <w:numId w:val="43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SLIMLINE SLIDING PATIO DOORS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STANDARD AND CUSTOM SIZES</w:t>
      </w:r>
    </w:p>
    <w:p>
      <w:pPr>
        <w:pStyle w:val="ARCAT Paragraph"/>
        <w:numPr>
          <w:ilvl w:val="2"/>
          <w:numId w:val="45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Door Construction:</w:t>
      </w:r>
    </w:p>
    <w:p>
      <w:pPr>
        <w:pStyle w:val="ARCAT SubPara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Frame:  4 9/16 inch (116mm) multi-chambered design, made with Polyvinyl Chloride (PVC) with fusion welded corners.</w:t>
      </w:r>
    </w:p>
    <w:p>
      <w:pPr>
        <w:pStyle w:val="ARCAT SubPara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Frame/Sash Color: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White, Tan,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Sandlewood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ab/>
        <w:t>Hardware: C-Handle with Dual Point locking system</w:t>
      </w:r>
    </w:p>
    <w:p>
      <w:pPr>
        <w:pStyle w:val="ARCAT SubSub1"/>
        <w:numPr>
          <w:ilvl w:val="4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C-Handle with Dual Point locking system</w:t>
      </w:r>
    </w:p>
    <w:p>
      <w:pPr>
        <w:pStyle w:val="ARCAT SubSub1"/>
        <w:numPr>
          <w:ilvl w:val="4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Color: Interior Complementing Color</w:t>
      </w:r>
    </w:p>
    <w:p>
      <w:pPr>
        <w:pStyle w:val="ARCAT SubSub1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>Weather Stripping: Multi-layer weather stripping in compliance with AAMA 701.2</w:t>
      </w:r>
    </w:p>
    <w:p>
      <w:pPr>
        <w:pStyle w:val="ARCAT SubPara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Screens: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Color complementing aluminum frame with BetterVue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® 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charcoal fiberglass mesh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Color matched aluminum frame with aluminum mesh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 xml:space="preserve">Muntins / Grids: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5/8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”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Flat Grids between glass (GBG) dividers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3/4" Contoured Grids between glass (GBG) dividers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numPr>
          <w:ilvl w:val="3"/>
          <w:numId w:val="45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ab/>
        <w:t xml:space="preserve">Exterior Trim: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Integral Nailing Fin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Integral Nailing Fin with loose Snap-In J-Channel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580" w:firstLine="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{Specifier Note: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Snap-in J-Channel requires site installation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7.</w:t>
        <w:tab/>
        <w:t xml:space="preserve">Interior Trim: </w:t>
      </w:r>
    </w:p>
    <w:p>
      <w:pPr>
        <w:pStyle w:val="ARCAT SubPara"/>
        <w:ind w:left="1980" w:hanging="27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a.</w:t>
        <w:tab/>
        <w:t xml:space="preserve">Jamb receptors to match interior door color (Field Applied):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11/16 inch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ind w:left="1710" w:hanging="117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{Specifier Note: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Select 11/16 inch Jamb Receptor when using with Extension Jambs called out in 7.b below. </w:t>
      </w:r>
    </w:p>
    <w:p>
      <w:pPr>
        <w:pStyle w:val="ARCAT SubPara"/>
        <w:ind w:left="1980" w:hanging="270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sz w:val="20"/>
          <w:szCs w:val="20"/>
          <w:rtl w:val="0"/>
          <w:lang w:val="en-US"/>
        </w:rPr>
        <w:t>b.</w:t>
        <w:tab/>
        <w:t xml:space="preserve">Extension Jambs: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Vinyl Wrapped to Complement Interior Window Color Selection, Unfinished Oak, Unfinished Pine,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Unfinished Birch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Paragraph"/>
        <w:spacing w:before="200"/>
        <w:ind w:left="540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  <w:lang w:val="en-US"/>
        </w:rPr>
        <w:t>B.</w:t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Performance:</w:t>
      </w:r>
    </w:p>
    <w:p>
      <w:pPr>
        <w:pStyle w:val="ARCAT SubPara"/>
        <w:numPr>
          <w:ilvl w:val="3"/>
          <w:numId w:val="47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>Unit Size Tested: To be included with submittal documents for each door style.</w:t>
      </w:r>
    </w:p>
    <w:p>
      <w:pPr>
        <w:pStyle w:val="ARCAT SubPara"/>
        <w:ind w:left="1170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</w:t>
        <w:tab/>
        <w:t>Energy and structural performance results to be included with submittal for each window style.</w:t>
      </w:r>
    </w:p>
    <w:p>
      <w:pPr>
        <w:pStyle w:val="ARCAT SubPara"/>
        <w:ind w:left="1170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</w:t>
        <w:tab/>
        <w:t>Air Infiltration: Maximum .02 cfm/sq. ft. at 1.57 psf (25 mph) in accordance with ASTM E 283</w:t>
      </w:r>
    </w:p>
    <w:p>
      <w:pPr>
        <w:pStyle w:val="ARCAT SubPara"/>
        <w:ind w:left="1170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</w:t>
        <w:tab/>
        <w:t>Water Resistance: No leakage when tested at 7.50 psf in accordance with ASTM E 547</w:t>
      </w:r>
    </w:p>
    <w:p>
      <w:pPr>
        <w:pStyle w:val="ARCAT SubPara"/>
        <w:ind w:left="1170" w:firstLine="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5.</w:t>
        <w:tab/>
        <w:t>Performance Grade: R-30</w:t>
      </w:r>
    </w:p>
    <w:p>
      <w:pPr>
        <w:pStyle w:val="ARCAT SubPara"/>
        <w:ind w:left="1170" w:firstLine="0"/>
        <w:rPr>
          <w:strike w:val="1"/>
          <w:dstrike w:val="0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6.</w:t>
        <w:tab/>
        <w:t>Forced Entry Resistance: Grade 10</w:t>
      </w:r>
    </w:p>
    <w:p>
      <w:pPr>
        <w:pStyle w:val="ARCAT SubPara"/>
        <w:rPr>
          <w:b w:val="1"/>
          <w:bCs w:val="1"/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Para"/>
        <w:ind w:left="1170" w:hanging="630"/>
        <w:rPr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  <w:rtl w:val="0"/>
          <w:lang w:val="en-US"/>
        </w:rPr>
        <w:t>C.</w:t>
        <w:tab/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Glazing: 7/8 inch (19mm) dual pane insulated glass units utilizing warm edge spacer system and (2) panes of 1/8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double strength or 3/16 inch triple strength glass secured to sash frame using a silicone sealant and glazing bead.</w:t>
        <w:tab/>
      </w:r>
    </w:p>
    <w:p>
      <w:pPr>
        <w:pStyle w:val="ARCAT SubPara"/>
        <w:numPr>
          <w:ilvl w:val="0"/>
          <w:numId w:val="4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High Performance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² 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272 with Argon (Standard)</w:t>
      </w:r>
    </w:p>
    <w:p>
      <w:pPr>
        <w:pStyle w:val="ARCAT SubSub1"/>
        <w:numPr>
          <w:ilvl w:val="4"/>
          <w:numId w:val="2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U-Factor: 0.30</w:t>
      </w:r>
    </w:p>
    <w:p>
      <w:pPr>
        <w:pStyle w:val="ARCAT SubSub1"/>
        <w:numPr>
          <w:ilvl w:val="4"/>
          <w:numId w:val="2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Solar Heat Gain Coefficient (SHGC):0.33 (No Grids), 0.30 (With Grids)</w:t>
      </w:r>
    </w:p>
    <w:p>
      <w:pPr>
        <w:pStyle w:val="ARCAT SubSub1"/>
        <w:numPr>
          <w:ilvl w:val="4"/>
          <w:numId w:val="2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Visible Light Transmittance: 0.58 (No Grids), 0.51 (With Grids)</w:t>
      </w:r>
    </w:p>
    <w:p>
      <w:pPr>
        <w:pStyle w:val="ARCAT SubSub1"/>
        <w:numPr>
          <w:ilvl w:val="4"/>
          <w:numId w:val="29"/>
        </w:numPr>
        <w:bidi w:val="0"/>
        <w:ind w:right="0"/>
        <w:jc w:val="left"/>
        <w:rPr>
          <w:outline w:val="0"/>
          <w:color w:val="c00000"/>
          <w:sz w:val="20"/>
          <w:szCs w:val="20"/>
          <w:rtl w:val="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ab/>
        <w:t>Condensation Resistance:  52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left="2304" w:firstLine="0"/>
        <w:rPr>
          <w:sz w:val="20"/>
          <w:szCs w:val="20"/>
          <w:lang w:val="en-US"/>
        </w:rPr>
      </w:pPr>
    </w:p>
    <w:p>
      <w:pPr>
        <w:pStyle w:val="ARCAT SubSub1"/>
        <w:ind w:left="5204" w:firstLine="16"/>
        <w:rPr>
          <w:b w:val="1"/>
          <w:bCs w:val="1"/>
          <w:outline w:val="0"/>
          <w:color w:val="c00000"/>
          <w:sz w:val="20"/>
          <w:szCs w:val="20"/>
          <w:u w:val="single"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</w:p>
    <w:p>
      <w:pPr>
        <w:pStyle w:val="ARCAT SubSub1"/>
        <w:ind w:left="5800" w:firstLine="0"/>
        <w:rPr>
          <w:sz w:val="20"/>
          <w:szCs w:val="20"/>
          <w:lang w:val="en-US"/>
        </w:rPr>
      </w:pPr>
    </w:p>
    <w:p>
      <w:pPr>
        <w:pStyle w:val="ARCAT SubSub1"/>
        <w:ind w:left="1530" w:hanging="36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1.</w:t>
        <w:tab/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Type: Premium High Performance 366 LoE</w:t>
      </w:r>
      <w:r>
        <w:rPr>
          <w:rFonts w:ascii="Calibri" w:hAnsi="Calibri" w:hint="default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³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with Argon (Option)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a.</w:t>
        <w:tab/>
        <w:t>U-Factor: 0.29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b.</w:t>
        <w:tab/>
        <w:t>Solar Heat Gain Coefficient (SHGC): 0.22 (No Grids), 0.20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c.</w:t>
        <w:tab/>
        <w:t>Visible Light Transmittance: 0.52 (No Grids), 0.45 (With Grids)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d.</w:t>
        <w:tab/>
        <w:t>Condensation Resistance:  53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Sub1"/>
        <w:ind w:firstLine="1710"/>
        <w:rPr>
          <w:outline w:val="0"/>
          <w:color w:val="c00000"/>
          <w:sz w:val="20"/>
          <w:szCs w:val="20"/>
          <w:u w:color="c00000"/>
          <w:lang w:val="en-US"/>
          <w14:textFill>
            <w14:solidFill>
              <w14:srgbClr w14:val="C00000"/>
            </w14:solidFill>
          </w14:textFill>
        </w:rPr>
      </w:pPr>
    </w:p>
    <w:p>
      <w:pPr>
        <w:pStyle w:val="ARCAT SubSub1"/>
        <w:ind w:left="1170" w:firstLine="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2.</w:t>
        <w:tab/>
        <w:t xml:space="preserve">Color / Tint: 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{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None, Gray </w:t>
      </w:r>
      <w:r>
        <w:rPr>
          <w:b w:val="1"/>
          <w:bCs w:val="1"/>
          <w:outline w:val="0"/>
          <w:color w:val="c00000"/>
          <w:sz w:val="20"/>
          <w:szCs w:val="2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OR</w:t>
      </w:r>
      <w:r>
        <w:rPr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 Bronze</w:t>
      </w:r>
      <w:r>
        <w:rPr>
          <w:b w:val="1"/>
          <w:bCs w:val="1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}</w:t>
      </w:r>
    </w:p>
    <w:p>
      <w:pPr>
        <w:pStyle w:val="ARCAT SubPara"/>
        <w:spacing w:before="2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PART 3 </w:t>
      </w:r>
      <w:r>
        <w:rPr>
          <w:sz w:val="20"/>
          <w:szCs w:val="20"/>
          <w:rtl w:val="0"/>
          <w:lang w:val="en-US"/>
        </w:rPr>
        <w:t xml:space="preserve">– </w:t>
      </w:r>
      <w:r>
        <w:rPr>
          <w:sz w:val="20"/>
          <w:szCs w:val="20"/>
          <w:rtl w:val="0"/>
          <w:lang w:val="en-US"/>
        </w:rPr>
        <w:t>EXECUTION</w:t>
      </w:r>
    </w:p>
    <w:p>
      <w:pPr>
        <w:pStyle w:val="ARCAT Article"/>
        <w:numPr>
          <w:ilvl w:val="1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EXAMINATION </w:t>
      </w:r>
    </w:p>
    <w:p>
      <w:pPr>
        <w:pStyle w:val="ARCAT Paragraph"/>
        <w:numPr>
          <w:ilvl w:val="2"/>
          <w:numId w:val="53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Do not begin installation until substrates have been properly prepared.</w:t>
      </w:r>
    </w:p>
    <w:p>
      <w:pPr>
        <w:pStyle w:val="ARCAT Paragraph"/>
        <w:numPr>
          <w:ilvl w:val="2"/>
          <w:numId w:val="53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If substrate preparation is the responsibility of another installer, notify Architect of unsatisfactory preparation before proceeding.</w:t>
      </w:r>
    </w:p>
    <w:p>
      <w:pPr>
        <w:pStyle w:val="ARCAT Article"/>
        <w:numPr>
          <w:ilvl w:val="1"/>
          <w:numId w:val="54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PREPARATION  </w:t>
      </w:r>
    </w:p>
    <w:p>
      <w:pPr>
        <w:pStyle w:val="ARCAT Paragraph"/>
        <w:numPr>
          <w:ilvl w:val="2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Clean surfaces thoroughly prior to installation.</w:t>
      </w:r>
    </w:p>
    <w:p>
      <w:pPr>
        <w:pStyle w:val="ARCAT Paragraph"/>
        <w:numPr>
          <w:ilvl w:val="2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Prepare surfaces using the methods recommended by the manufacturer for achieving the best result for the substrate under the project conditions.</w:t>
      </w:r>
    </w:p>
    <w:p>
      <w:pPr>
        <w:pStyle w:val="ARCAT Article"/>
        <w:numPr>
          <w:ilvl w:val="1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INSTALLATION</w:t>
      </w:r>
    </w:p>
    <w:p>
      <w:pPr>
        <w:pStyle w:val="ARCAT Paragraph"/>
        <w:numPr>
          <w:ilvl w:val="2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Install in accordance with manufacturer's instructions.</w:t>
      </w:r>
    </w:p>
    <w:p>
      <w:pPr>
        <w:pStyle w:val="ARCAT Article"/>
        <w:numPr>
          <w:ilvl w:val="1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 xml:space="preserve">PROTECTION  </w:t>
      </w:r>
    </w:p>
    <w:p>
      <w:pPr>
        <w:pStyle w:val="ARCAT Paragraph"/>
        <w:numPr>
          <w:ilvl w:val="2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Protect installed products until completion of project.</w:t>
      </w:r>
    </w:p>
    <w:p>
      <w:pPr>
        <w:pStyle w:val="ARCAT Paragraph"/>
        <w:numPr>
          <w:ilvl w:val="2"/>
          <w:numId w:val="51"/>
        </w:numPr>
        <w:bidi w:val="0"/>
        <w:spacing w:before="20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ab/>
        <w:t>Touch-up, repair or replace damaged products before Substantial Completion.</w:t>
      </w:r>
    </w:p>
    <w:p>
      <w:pPr>
        <w:pStyle w:val="ARCAT Article"/>
        <w:spacing w:before="200"/>
        <w:ind w:left="3486" w:firstLine="574"/>
        <w:rPr>
          <w:sz w:val="20"/>
          <w:szCs w:val="20"/>
          <w:lang w:val="en-US"/>
        </w:rPr>
      </w:pPr>
    </w:p>
    <w:p>
      <w:pPr>
        <w:pStyle w:val="ARCAT Article"/>
        <w:spacing w:before="200"/>
        <w:ind w:left="3486" w:firstLine="574"/>
      </w:pPr>
      <w:r>
        <w:rPr>
          <w:sz w:val="20"/>
          <w:szCs w:val="20"/>
          <w:rtl w:val="0"/>
          <w:lang w:val="en-US"/>
        </w:rPr>
        <w:t>END OF SECTION.</w:t>
      </w:r>
    </w:p>
    <w:sectPr>
      <w:headerReference w:type="default" r:id="rId5"/>
      <w:footerReference w:type="default" r:id="rId6"/>
      <w:pgSz w:w="12240" w:h="15840" w:orient="portrait"/>
      <w:pgMar w:top="432" w:right="720" w:bottom="432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576" w:firstLine="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tabs>
          <w:tab w:val="left" w:pos="2160"/>
        </w:tabs>
        <w:ind w:left="23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2160"/>
        </w:tabs>
        <w:ind w:left="23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left" w:pos="2160"/>
        </w:tabs>
        <w:ind w:left="234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52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32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90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32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90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48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59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220" w:hanging="3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52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upperLetter"/>
      <w:suff w:val="tab"/>
      <w:lvlText w:val="%1."/>
      <w:lvlJc w:val="left"/>
      <w:pPr>
        <w:tabs>
          <w:tab w:val="num" w:pos="1160"/>
        </w:tabs>
        <w:ind w:left="117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740"/>
        </w:tabs>
        <w:ind w:left="17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320"/>
        </w:tabs>
        <w:ind w:left="233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910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050"/>
        </w:tabs>
        <w:ind w:left="40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40"/>
        </w:tabs>
        <w:ind w:left="4650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220"/>
        </w:tabs>
        <w:ind w:left="52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800"/>
        </w:tabs>
        <w:ind w:left="581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930"/>
        </w:tabs>
        <w:ind w:left="6940" w:hanging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upperLetter"/>
      <w:suff w:val="tab"/>
      <w:lvlText w:val="%1.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1.%2.%3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decimal"/>
      <w:suff w:val="tab"/>
      <w:lvlText w:val="%1."/>
      <w:lvlJc w:val="left"/>
      <w:pPr>
        <w:tabs>
          <w:tab w:val="left" w:pos="540"/>
          <w:tab w:val="left" w:pos="21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5.%6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5.%6.%7."/>
      <w:lvlJc w:val="left"/>
      <w:pPr>
        <w:tabs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5.%6.%7.%8."/>
      <w:lvlJc w:val="left"/>
      <w:pPr>
        <w:tabs>
          <w:tab w:val="left" w:pos="540"/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tabs>
          <w:tab w:val="left" w:pos="540"/>
          <w:tab w:val="left" w:pos="216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1.%2.%3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483"/>
        </w:tabs>
        <w:ind w:left="948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52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decimal"/>
      <w:suff w:val="tab"/>
      <w:lvlText w:val="%1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32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90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48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59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220" w:hanging="3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80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6380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47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52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980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980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980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1980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980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decimal"/>
      <w:suff w:val="tab"/>
      <w:lvlText w:val="%1."/>
      <w:lvlJc w:val="left"/>
      <w:pPr>
        <w:ind w:left="31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52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2304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decimal"/>
      <w:suff w:val="nothing"/>
      <w:lvlText w:val="%1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1.%2.%3."/>
      <w:lvlJc w:val="left"/>
      <w:pPr>
        <w:ind w:left="56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1728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nothing"/>
      <w:lvlText w:val="%3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1170" w:hanging="7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decimal"/>
      <w:suff w:val="tab"/>
      <w:lvlText w:val="%1."/>
      <w:lvlJc w:val="left"/>
      <w:pPr>
        <w:tabs>
          <w:tab w:val="num" w:pos="1690"/>
        </w:tabs>
        <w:ind w:left="17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2303" w:hanging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160"/>
        </w:tabs>
        <w:ind w:left="1170" w:hanging="65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740"/>
        </w:tabs>
        <w:ind w:left="1750" w:hanging="5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2320"/>
        </w:tabs>
        <w:ind w:left="233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900"/>
        </w:tabs>
        <w:ind w:left="2910" w:hanging="2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49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4640"/>
        </w:tabs>
        <w:ind w:left="465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5220"/>
        </w:tabs>
        <w:ind w:left="5230" w:hanging="39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6"/>
    <w:lvlOverride w:ilvl="1">
      <w:startOverride w:val="5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0"/>
    <w:lvlOverride w:ilvl="1">
      <w:startOverride w:val="2"/>
    </w:lvlOverride>
  </w:num>
  <w:num w:numId="18">
    <w:abstractNumId w:val="15"/>
  </w:num>
  <w:num w:numId="19">
    <w:abstractNumId w:val="14"/>
  </w:num>
  <w:num w:numId="20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576" w:firstLine="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tabs>
            <w:tab w:val="left" w:pos="2160"/>
          </w:tabs>
          <w:ind w:left="1800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tabs>
            <w:tab w:val="left" w:pos="2160"/>
          </w:tabs>
          <w:ind w:left="1800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tabs>
            <w:tab w:val="left" w:pos="2160"/>
          </w:tabs>
          <w:ind w:left="1800" w:hanging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  <w:lvlOverride w:ilvl="0">
      <w:startOverride w:val="2"/>
      <w:lvl w:ilvl="0">
        <w:start w:val="2"/>
        <w:numFmt w:val="upperLetter"/>
        <w:suff w:val="tab"/>
        <w:lvlText w:val="%1."/>
        <w:lvlJc w:val="left"/>
        <w:pPr>
          <w:tabs>
            <w:tab w:val="num" w:pos="1160"/>
          </w:tabs>
          <w:ind w:left="1170" w:hanging="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740"/>
          </w:tabs>
          <w:ind w:left="175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320"/>
          </w:tabs>
          <w:ind w:left="233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900"/>
          </w:tabs>
          <w:ind w:left="291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4050"/>
          </w:tabs>
          <w:ind w:left="4060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640"/>
          </w:tabs>
          <w:ind w:left="4650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220"/>
          </w:tabs>
          <w:ind w:left="5230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800"/>
          </w:tabs>
          <w:ind w:left="581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930"/>
          </w:tabs>
          <w:ind w:left="6940" w:hanging="5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7"/>
  </w:num>
  <w:num w:numId="23">
    <w:abstractNumId w:val="16"/>
  </w:num>
  <w:num w:numId="24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576" w:firstLine="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2"/>
      <w:lvl w:ilvl="4">
        <w:start w:val="2"/>
        <w:numFmt w:val="lowerLetter"/>
        <w:suff w:val="nothing"/>
        <w:lvlText w:val="%5.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c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6"/>
    <w:lvlOverride w:ilvl="3">
      <w:startOverride w:val="2"/>
    </w:lvlOverride>
  </w:num>
  <w:num w:numId="26">
    <w:abstractNumId w:val="19"/>
  </w:num>
  <w:num w:numId="27">
    <w:abstractNumId w:val="18"/>
  </w:num>
  <w:num w:numId="28">
    <w:abstractNumId w:val="18"/>
    <w:lvlOverride w:ilvl="1">
      <w:startOverride w:val="4"/>
    </w:lvlOverride>
  </w:num>
  <w:num w:numId="29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58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58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2320"/>
          </w:tabs>
          <w:ind w:left="1080" w:firstLine="6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5.%6."/>
        <w:lvlJc w:val="left"/>
        <w:pPr>
          <w:tabs>
            <w:tab w:val="num" w:pos="2320"/>
          </w:tabs>
          <w:ind w:left="1080" w:firstLine="6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5.%6.%7."/>
        <w:lvlJc w:val="left"/>
        <w:pPr>
          <w:tabs>
            <w:tab w:val="num" w:pos="2680"/>
          </w:tabs>
          <w:ind w:left="1440" w:firstLine="6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5.%6.%7.%8."/>
        <w:lvlJc w:val="left"/>
        <w:pPr>
          <w:ind w:left="1440" w:firstLine="6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5.%6.%7.%8.%9."/>
        <w:lvlJc w:val="left"/>
        <w:pPr>
          <w:ind w:left="1800" w:firstLine="63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</w:num>
  <w:num w:numId="31">
    <w:abstractNumId w:val="20"/>
  </w:num>
  <w:num w:numId="32">
    <w:abstractNumId w:val="20"/>
    <w:lvlOverride w:ilvl="0">
      <w:lvl w:ilvl="0">
        <w:start w:val="1"/>
        <w:numFmt w:val="decimal"/>
        <w:suff w:val="nothing"/>
        <w:lvlText w:val="%1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nothing"/>
        <w:lvlText w:val="%4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3"/>
  </w:num>
  <w:num w:numId="34">
    <w:abstractNumId w:val="22"/>
  </w:num>
  <w:num w:numId="35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171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232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900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320" w:hanging="4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900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3480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6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220" w:hanging="3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5"/>
  </w:num>
  <w:num w:numId="37">
    <w:abstractNumId w:val="24"/>
  </w:num>
  <w:num w:numId="38">
    <w:abstractNumId w:val="27"/>
  </w:num>
  <w:num w:numId="39">
    <w:abstractNumId w:val="26"/>
  </w:num>
  <w:num w:numId="40">
    <w:abstractNumId w:val="26"/>
    <w:lvlOverride w:ilvl="0">
      <w:lvl w:ilvl="0">
        <w:start w:val="1"/>
        <w:numFmt w:val="decimal"/>
        <w:suff w:val="nothing"/>
        <w:lvlText w:val="%1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152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72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304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9"/>
  </w:num>
  <w:num w:numId="42">
    <w:abstractNumId w:val="28"/>
  </w:num>
  <w:num w:numId="43">
    <w:abstractNumId w:val="28"/>
    <w:lvlOverride w:ilvl="1">
      <w:startOverride w:val="11"/>
    </w:lvlOverride>
  </w:num>
  <w:num w:numId="44">
    <w:abstractNumId w:val="31"/>
  </w:num>
  <w:num w:numId="45">
    <w:abstractNumId w:val="30"/>
  </w:num>
  <w:num w:numId="46">
    <w:abstractNumId w:val="33"/>
  </w:num>
  <w:num w:numId="47">
    <w:abstractNumId w:val="32"/>
  </w:num>
  <w:num w:numId="48">
    <w:abstractNumId w:val="35"/>
  </w:num>
  <w:num w:numId="49">
    <w:abstractNumId w:val="34"/>
  </w:num>
  <w:num w:numId="50">
    <w:abstractNumId w:val="37"/>
  </w:num>
  <w:num w:numId="51">
    <w:abstractNumId w:val="36"/>
  </w:num>
  <w:num w:numId="52">
    <w:abstractNumId w:val="39"/>
  </w:num>
  <w:num w:numId="53">
    <w:abstractNumId w:val="38"/>
  </w:num>
  <w:num w:numId="54">
    <w:abstractNumId w:val="36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8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RCAT Normal">
    <w:name w:val="ARCAT Normal"/>
    <w:next w:val="ARCAT 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RCAT Title">
    <w:name w:val="ARCAT Title"/>
    <w:next w:val="ARCAT 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lang w:val="en-US"/>
    </w:rPr>
  </w:style>
  <w:style w:type="paragraph" w:styleId="ARCAT Part">
    <w:name w:val="ARCAT Part"/>
    <w:next w:val="ARCAT Par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ARCAT Article">
    <w:name w:val="ARCAT Article"/>
    <w:next w:val="ARCAT Artic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RCAT Paragraph">
    <w:name w:val="ARCAT Paragraph"/>
    <w:next w:val="ARCA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paragraph" w:styleId="ARCAT SubPara">
    <w:name w:val="ARCAT SubPara"/>
    <w:next w:val="ARCAT SubPar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8"/>
      </w:numPr>
    </w:pPr>
  </w:style>
  <w:style w:type="numbering" w:styleId="Imported Style 9">
    <w:name w:val="Imported Style 9"/>
    <w:pPr>
      <w:numPr>
        <w:numId w:val="22"/>
      </w:numPr>
    </w:pPr>
  </w:style>
  <w:style w:type="paragraph" w:styleId="ARCAT SubSub1">
    <w:name w:val="ARCAT SubSub1"/>
    <w:next w:val="ARCAT SubSub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0">
    <w:name w:val="Imported Style 10"/>
    <w:pPr>
      <w:numPr>
        <w:numId w:val="26"/>
      </w:numPr>
    </w:pPr>
  </w:style>
  <w:style w:type="numbering" w:styleId="Imported Style 11">
    <w:name w:val="Imported Style 11"/>
    <w:pPr>
      <w:numPr>
        <w:numId w:val="30"/>
      </w:numPr>
    </w:pPr>
  </w:style>
  <w:style w:type="numbering" w:styleId="Imported Style 12">
    <w:name w:val="Imported Style 12"/>
    <w:pPr>
      <w:numPr>
        <w:numId w:val="33"/>
      </w:numPr>
    </w:pPr>
  </w:style>
  <w:style w:type="numbering" w:styleId="Imported Style 13">
    <w:name w:val="Imported Style 13"/>
    <w:pPr>
      <w:numPr>
        <w:numId w:val="36"/>
      </w:numPr>
    </w:pPr>
  </w:style>
  <w:style w:type="numbering" w:styleId="Imported Style 14">
    <w:name w:val="Imported Style 14"/>
    <w:pPr>
      <w:numPr>
        <w:numId w:val="38"/>
      </w:numPr>
    </w:pPr>
  </w:style>
  <w:style w:type="numbering" w:styleId="Imported Style 15">
    <w:name w:val="Imported Style 15"/>
    <w:pPr>
      <w:numPr>
        <w:numId w:val="41"/>
      </w:numPr>
    </w:pPr>
  </w:style>
  <w:style w:type="numbering" w:styleId="Imported Style 16">
    <w:name w:val="Imported Style 16"/>
    <w:pPr>
      <w:numPr>
        <w:numId w:val="44"/>
      </w:numPr>
    </w:pPr>
  </w:style>
  <w:style w:type="numbering" w:styleId="Imported Style 17">
    <w:name w:val="Imported Style 17"/>
    <w:pPr>
      <w:numPr>
        <w:numId w:val="46"/>
      </w:numPr>
    </w:pPr>
  </w:style>
  <w:style w:type="numbering" w:styleId="Imported Style 18">
    <w:name w:val="Imported Style 18"/>
    <w:pPr>
      <w:numPr>
        <w:numId w:val="48"/>
      </w:numPr>
    </w:pPr>
  </w:style>
  <w:style w:type="numbering" w:styleId="Imported Style 19">
    <w:name w:val="Imported Style 19"/>
    <w:pPr>
      <w:numPr>
        <w:numId w:val="50"/>
      </w:numPr>
    </w:pPr>
  </w:style>
  <w:style w:type="numbering" w:styleId="Imported Style 20">
    <w:name w:val="Imported Style 20"/>
    <w:pPr>
      <w:numPr>
        <w:numId w:val="5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